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</w:tblGrid>
      <w:tr w:rsidR="003B73F8" w:rsidRPr="003B73F8" w:rsidTr="00EE2402">
        <w:tc>
          <w:tcPr>
            <w:tcW w:w="9142" w:type="dxa"/>
            <w:hideMark/>
          </w:tcPr>
          <w:tbl>
            <w:tblPr>
              <w:tblW w:w="97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311"/>
              <w:gridCol w:w="5459"/>
            </w:tblGrid>
            <w:tr w:rsidR="003B73F8" w:rsidRPr="003B73F8" w:rsidTr="00D8780E">
              <w:trPr>
                <w:trHeight w:val="3535"/>
              </w:trPr>
              <w:tc>
                <w:tcPr>
                  <w:tcW w:w="4311" w:type="dxa"/>
                  <w:hideMark/>
                </w:tcPr>
                <w:p w:rsidR="003B73F8" w:rsidRPr="003B73F8" w:rsidRDefault="003B73F8" w:rsidP="00D87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73F8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1015" cy="739775"/>
                        <wp:effectExtent l="0" t="0" r="0" b="317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015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73F8" w:rsidRPr="003B73F8" w:rsidRDefault="003B73F8" w:rsidP="00D8780E">
                  <w:pPr>
                    <w:tabs>
                      <w:tab w:val="left" w:pos="227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АДМИНИСТРАЦИЯ</w:t>
                  </w:r>
                </w:p>
                <w:p w:rsidR="003B73F8" w:rsidRPr="003B73F8" w:rsidRDefault="003B73F8" w:rsidP="00D878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3B73F8" w:rsidRPr="003B73F8" w:rsidRDefault="003B73F8" w:rsidP="00D878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3B73F8" w:rsidRPr="003B73F8" w:rsidRDefault="003B73F8" w:rsidP="00D878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3B73F8" w:rsidRPr="003B73F8" w:rsidRDefault="003B73F8" w:rsidP="00D878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ОРЕНБУРГСКОЙОБЛАСТИ</w:t>
                  </w:r>
                </w:p>
                <w:p w:rsidR="003B73F8" w:rsidRPr="003B73F8" w:rsidRDefault="003B73F8" w:rsidP="00D87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3B73F8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ПОСТАНОВЛЕНИЕ</w:t>
                  </w:r>
                </w:p>
                <w:p w:rsidR="003B73F8" w:rsidRPr="003B73F8" w:rsidRDefault="003B73F8" w:rsidP="00D87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__________</w:t>
                  </w:r>
                  <w:r w:rsidRPr="003B73F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______</w:t>
                  </w:r>
                </w:p>
              </w:tc>
              <w:tc>
                <w:tcPr>
                  <w:tcW w:w="5459" w:type="dxa"/>
                  <w:hideMark/>
                </w:tcPr>
                <w:p w:rsidR="003B73F8" w:rsidRPr="003B73F8" w:rsidRDefault="00394695" w:rsidP="00D8780E">
                  <w:pPr>
                    <w:tabs>
                      <w:tab w:val="left" w:pos="3660"/>
                      <w:tab w:val="left" w:pos="4155"/>
                      <w:tab w:val="left" w:pos="4458"/>
                      <w:tab w:val="right" w:pos="5291"/>
                    </w:tabs>
                    <w:spacing w:after="0" w:line="240" w:lineRule="auto"/>
                    <w:ind w:firstLine="709"/>
                    <w:rPr>
                      <w:rFonts w:ascii="Times New Roman" w:eastAsia="Times New Roman" w:hAnsi="Times New Roman"/>
                      <w:iCs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iCs/>
                      <w:sz w:val="24"/>
                      <w:szCs w:val="28"/>
                    </w:rPr>
                    <w:t>ПРОЕКТ</w:t>
                  </w:r>
                </w:p>
              </w:tc>
            </w:tr>
          </w:tbl>
          <w:p w:rsidR="003B73F8" w:rsidRPr="003B73F8" w:rsidRDefault="003B73F8" w:rsidP="00D8780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73F8" w:rsidRPr="003B73F8" w:rsidRDefault="003B73F8" w:rsidP="00D878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a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069"/>
      </w:tblGrid>
      <w:tr w:rsidR="003B73F8" w:rsidTr="00A728F0">
        <w:tc>
          <w:tcPr>
            <w:tcW w:w="5778" w:type="dxa"/>
          </w:tcPr>
          <w:p w:rsidR="003B73F8" w:rsidRPr="00A728F0" w:rsidRDefault="003B73F8" w:rsidP="00D8780E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 внесении изменений в постановление</w:t>
            </w:r>
            <w:r w:rsidR="00A70D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администрации </w:t>
            </w:r>
            <w:r w:rsidRPr="003B73F8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муниципального образования</w:t>
            </w:r>
            <w:r w:rsidR="00A70D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B73F8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Соль-Илецкий городской округ 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от 19.10.2017 № 2776-п «</w:t>
            </w:r>
            <w:r w:rsidRPr="0014743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Об утверждении административного</w:t>
            </w:r>
            <w:r w:rsidR="00A70D77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регламента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 функции</w:t>
            </w:r>
            <w:r w:rsidR="00A70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контроля за</w:t>
            </w:r>
            <w:r w:rsidR="00A70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использованием и охраной недр придобыче общераспространённых</w:t>
            </w:r>
            <w:r w:rsidR="00A70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полезных ископаемых, а также пристроительстве подземных сооружений,</w:t>
            </w:r>
            <w:r w:rsidR="00A70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связанных с добычей полезных</w:t>
            </w:r>
            <w:r w:rsidR="00A70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ископаемых, на территории</w:t>
            </w:r>
            <w:r w:rsidR="00A70D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28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14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Соль-Илецкий городской округ</w:t>
            </w:r>
            <w:r w:rsidR="00450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9" w:type="dxa"/>
          </w:tcPr>
          <w:p w:rsidR="003B73F8" w:rsidRDefault="003B73F8" w:rsidP="00D8780E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14743D" w:rsidRPr="0014743D" w:rsidRDefault="0014743D" w:rsidP="00D8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743D" w:rsidRPr="0014743D" w:rsidRDefault="0014743D" w:rsidP="00D8780E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4743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</w:t>
      </w:r>
      <w:r w:rsidR="00F6401E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14743D">
        <w:rPr>
          <w:rFonts w:ascii="Times New Roman" w:eastAsia="Times New Roman" w:hAnsi="Times New Roman"/>
          <w:sz w:val="28"/>
          <w:szCs w:val="20"/>
          <w:lang w:eastAsia="ru-RU"/>
        </w:rPr>
        <w:t>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21.02.1992 N 2395-1 «О недрах», Уставом муниципального образования Соль-Илецкий городской округ постановляю:</w:t>
      </w:r>
    </w:p>
    <w:p w:rsidR="0014743D" w:rsidRPr="00A728F0" w:rsidRDefault="003B73F8" w:rsidP="00D8780E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8F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A728F0" w:rsidRPr="00A728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  <w:r w:rsidRPr="00A728F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Соль-Илецкий городской округ от 19.10.2017 № 2776-п «Об утверждении административного регламента исполнения функции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Соль-Илецкий городской округ»</w:t>
      </w:r>
      <w:r w:rsidR="00CC0E5C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от 26.02.2019 № 440-п)</w:t>
      </w:r>
      <w:r w:rsidRPr="00A728F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23B8" w:rsidRPr="00CC0E5C" w:rsidRDefault="00CC0E5C" w:rsidP="00D8780E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0E5C">
        <w:rPr>
          <w:rFonts w:ascii="Times New Roman" w:eastAsiaTheme="minorHAnsi" w:hAnsi="Times New Roman"/>
          <w:sz w:val="28"/>
          <w:szCs w:val="28"/>
        </w:rPr>
        <w:t xml:space="preserve">п.п.  5 </w:t>
      </w:r>
      <w:r>
        <w:rPr>
          <w:rFonts w:ascii="Times New Roman" w:eastAsiaTheme="minorHAnsi" w:hAnsi="Times New Roman"/>
          <w:sz w:val="28"/>
          <w:szCs w:val="28"/>
        </w:rPr>
        <w:t>п.9 А</w:t>
      </w:r>
      <w:r w:rsidR="006C23B8" w:rsidRPr="00CC0E5C">
        <w:rPr>
          <w:rFonts w:ascii="Times New Roman" w:eastAsiaTheme="minorHAnsi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eastAsiaTheme="minorHAnsi" w:hAnsi="Times New Roman"/>
          <w:sz w:val="28"/>
          <w:szCs w:val="28"/>
        </w:rPr>
        <w:t>изложить в новой редакцииследующего содержания</w:t>
      </w:r>
      <w:r w:rsidR="006C23B8" w:rsidRPr="00CC0E5C">
        <w:rPr>
          <w:rFonts w:ascii="Times New Roman" w:eastAsiaTheme="minorHAnsi" w:hAnsi="Times New Roman"/>
          <w:sz w:val="28"/>
          <w:szCs w:val="28"/>
        </w:rPr>
        <w:t>:</w:t>
      </w:r>
    </w:p>
    <w:p w:rsidR="006C23B8" w:rsidRDefault="006C23B8" w:rsidP="00D878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Pr="006C23B8">
        <w:rPr>
          <w:rFonts w:ascii="Times New Roman" w:eastAsiaTheme="minorHAnsi" w:hAnsi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CC0E5C">
        <w:rPr>
          <w:rFonts w:ascii="Times New Roman" w:eastAsiaTheme="minorHAnsi" w:hAnsi="Times New Roman"/>
          <w:sz w:val="28"/>
          <w:szCs w:val="28"/>
        </w:rPr>
        <w:t>.</w:t>
      </w:r>
    </w:p>
    <w:p w:rsidR="00CC0E5C" w:rsidRDefault="00CC0E5C" w:rsidP="00D878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Приложение № 3 Административного регла</w:t>
      </w:r>
      <w:r w:rsidR="003C50FD">
        <w:rPr>
          <w:rFonts w:ascii="Times New Roman" w:eastAsiaTheme="minorHAnsi" w:hAnsi="Times New Roman"/>
          <w:sz w:val="28"/>
          <w:szCs w:val="28"/>
        </w:rPr>
        <w:t>мента изложить в новой редакции, согласно приложению к настоящему постановлению.</w:t>
      </w:r>
    </w:p>
    <w:p w:rsidR="0014743D" w:rsidRPr="0014743D" w:rsidRDefault="0014743D" w:rsidP="00D8780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43D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14743D" w:rsidRPr="0014743D" w:rsidRDefault="0014743D" w:rsidP="00D8780E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43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91AED" w:rsidRPr="00C2321A">
        <w:rPr>
          <w:rFonts w:ascii="Times New Roman" w:eastAsia="Times New Roman" w:hAnsi="Times New Roman"/>
          <w:sz w:val="28"/>
          <w:szCs w:val="28"/>
          <w:lang w:eastAsia="ru-RU"/>
        </w:rPr>
        <w:t>Контроль  за  исполнением настоящего пост</w:t>
      </w:r>
      <w:r w:rsidR="00F6401E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ановления возложить на первого заместителя главы </w:t>
      </w:r>
      <w:r w:rsidR="00D91AED" w:rsidRPr="00C2321A">
        <w:rPr>
          <w:rFonts w:ascii="Times New Roman" w:eastAsia="Times New Roman" w:hAnsi="Times New Roman"/>
          <w:sz w:val="28"/>
          <w:szCs w:val="28"/>
          <w:lang w:eastAsia="ru-RU"/>
        </w:rPr>
        <w:t>администрации - заместителя  главы администрации  городского  округа  по строительству, транспорту, благоустройству  и  ЖКХ  Вдовкина В.П.</w:t>
      </w:r>
    </w:p>
    <w:p w:rsidR="0014743D" w:rsidRPr="0014743D" w:rsidRDefault="00BA0D27" w:rsidP="00D8780E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4.Постановление </w:t>
      </w:r>
      <w:r w:rsidR="00F6401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</w:t>
      </w:r>
      <w:r w:rsidR="0014743D" w:rsidRPr="0014743D">
        <w:rPr>
          <w:rFonts w:ascii="Times New Roman" w:eastAsia="Times New Roman" w:hAnsi="Times New Roman"/>
          <w:sz w:val="28"/>
          <w:szCs w:val="28"/>
          <w:lang w:eastAsia="ru-RU"/>
        </w:rPr>
        <w:t>силу после его официального опубликования (обнародования).</w:t>
      </w:r>
    </w:p>
    <w:p w:rsidR="0014743D" w:rsidRPr="0014743D" w:rsidRDefault="0014743D" w:rsidP="00D8780E">
      <w:pPr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/>
        </w:rPr>
      </w:pPr>
    </w:p>
    <w:p w:rsidR="003A0A86" w:rsidRPr="003A0A86" w:rsidRDefault="003A0A86" w:rsidP="00D8780E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3A0A86" w:rsidRPr="003A0A86" w:rsidRDefault="003A0A86" w:rsidP="00D8780E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A86">
        <w:rPr>
          <w:rFonts w:ascii="Times New Roman" w:eastAsia="Times New Roman" w:hAnsi="Times New Roman"/>
          <w:sz w:val="28"/>
          <w:szCs w:val="28"/>
          <w:lang w:eastAsia="ru-RU"/>
        </w:rPr>
        <w:t>Соль-Илецкий городской округ                                                А.А. Кузьмин</w:t>
      </w:r>
    </w:p>
    <w:p w:rsidR="003A0A86" w:rsidRPr="003A0A86" w:rsidRDefault="003A0A86" w:rsidP="00D8780E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80E" w:rsidRDefault="00D8780E" w:rsidP="00D8780E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D27" w:rsidRDefault="00BA0D27" w:rsidP="00D8780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BA0D27" w:rsidRDefault="00BA0D27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C0E5C" w:rsidRDefault="00CC0E5C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Default="0014743D" w:rsidP="005C6821">
      <w:pPr>
        <w:ind w:right="-1"/>
        <w:rPr>
          <w:rFonts w:ascii="Times New Roman" w:hAnsi="Times New Roman"/>
          <w:sz w:val="20"/>
          <w:szCs w:val="20"/>
        </w:rPr>
        <w:sectPr w:rsidR="005C6821" w:rsidSect="005C6821">
          <w:footerReference w:type="default" r:id="rId9"/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D8780E">
        <w:rPr>
          <w:rFonts w:ascii="Times New Roman" w:hAnsi="Times New Roman"/>
          <w:sz w:val="20"/>
          <w:szCs w:val="20"/>
        </w:rPr>
        <w:t xml:space="preserve">Разослано: в прокуратуру Соль-Илецкого района, организационному отделу, юридическому отделу, </w:t>
      </w:r>
      <w:r w:rsidR="005C6821">
        <w:rPr>
          <w:rFonts w:ascii="Times New Roman" w:hAnsi="Times New Roman"/>
          <w:sz w:val="20"/>
          <w:szCs w:val="20"/>
        </w:rPr>
        <w:t>отделу муниципального контрол</w:t>
      </w:r>
      <w:r w:rsidR="00A70D77">
        <w:rPr>
          <w:rFonts w:ascii="Times New Roman" w:hAnsi="Times New Roman"/>
          <w:sz w:val="20"/>
          <w:szCs w:val="20"/>
        </w:rPr>
        <w:t>ь</w:t>
      </w:r>
    </w:p>
    <w:p w:rsidR="005C6821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Pr="00B67FA0" w:rsidRDefault="005C6821" w:rsidP="005C6821">
      <w:pPr>
        <w:spacing w:after="0"/>
        <w:ind w:left="723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FA0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 администрации</w:t>
      </w:r>
    </w:p>
    <w:p w:rsidR="005C6821" w:rsidRPr="00B67FA0" w:rsidRDefault="005C6821" w:rsidP="005C6821">
      <w:pPr>
        <w:spacing w:after="0"/>
        <w:ind w:left="723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FA0">
        <w:rPr>
          <w:rFonts w:ascii="Times New Roman" w:eastAsia="Times New Roman" w:hAnsi="Times New Roman"/>
          <w:sz w:val="26"/>
          <w:szCs w:val="26"/>
          <w:lang w:eastAsia="ru-RU"/>
        </w:rPr>
        <w:t>Соль-Илецкого городского округа</w:t>
      </w:r>
    </w:p>
    <w:p w:rsidR="005C6821" w:rsidRPr="00B67FA0" w:rsidRDefault="005C6821" w:rsidP="005C6821">
      <w:pPr>
        <w:spacing w:after="0"/>
        <w:ind w:left="723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7FA0">
        <w:rPr>
          <w:rFonts w:ascii="Times New Roman" w:eastAsia="Times New Roman" w:hAnsi="Times New Roman"/>
          <w:sz w:val="26"/>
          <w:szCs w:val="26"/>
          <w:lang w:eastAsia="ru-RU"/>
        </w:rPr>
        <w:t>от___________2019 №________</w:t>
      </w:r>
    </w:p>
    <w:p w:rsidR="005C6821" w:rsidRDefault="005C6821" w:rsidP="005C68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6821" w:rsidRPr="00BC687C" w:rsidRDefault="005C6821" w:rsidP="005C682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BC687C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5C6821" w:rsidRPr="00EA2C63" w:rsidRDefault="005C6821" w:rsidP="005C6821">
      <w:pPr>
        <w:suppressAutoHyphens/>
        <w:spacing w:after="0" w:line="240" w:lineRule="auto"/>
        <w:ind w:left="79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 исполнения функции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</w:t>
      </w:r>
      <w:r w:rsidRPr="00EA2C6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 Соль-Илецкий городской округ</w:t>
      </w:r>
    </w:p>
    <w:p w:rsidR="005C6821" w:rsidRPr="00BC687C" w:rsidRDefault="005C6821" w:rsidP="005C6821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5C6821" w:rsidRPr="00BC687C" w:rsidRDefault="005C6821" w:rsidP="005C6821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ТИПОВАЯ ФОРМА</w:t>
      </w:r>
      <w:r w:rsidRPr="00BC687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5C6821" w:rsidRPr="00BC687C" w:rsidRDefault="005C6821" w:rsidP="005C6821">
      <w:pPr>
        <w:suppressAutoHyphens/>
        <w:spacing w:after="0" w:line="240" w:lineRule="auto"/>
        <w:ind w:left="1531" w:right="1531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821" w:rsidRPr="00BC687C" w:rsidRDefault="005C6821" w:rsidP="005C6821">
      <w:pPr>
        <w:pBdr>
          <w:top w:val="single" w:sz="4" w:space="1" w:color="auto"/>
        </w:pBdr>
        <w:suppressAutoHyphens/>
        <w:spacing w:after="0" w:line="240" w:lineRule="auto"/>
        <w:ind w:left="1985" w:right="1985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(наименование органа муниципального контроля)</w:t>
      </w:r>
    </w:p>
    <w:p w:rsidR="005C6821" w:rsidRDefault="005C6821" w:rsidP="005C6821">
      <w:pPr>
        <w:suppressAutoHyphens/>
        <w:spacing w:after="0" w:line="240" w:lineRule="auto"/>
        <w:ind w:left="1091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УТВЕРЖДЕН</w:t>
      </w:r>
    </w:p>
    <w:p w:rsidR="005C6821" w:rsidRPr="00BC687C" w:rsidRDefault="005C6821" w:rsidP="005C6821">
      <w:pPr>
        <w:tabs>
          <w:tab w:val="right" w:pos="14853"/>
        </w:tabs>
        <w:suppressAutoHyphens/>
        <w:spacing w:after="0" w:line="240" w:lineRule="auto"/>
        <w:ind w:left="1091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821" w:rsidRDefault="005C6821" w:rsidP="005C6821">
      <w:pPr>
        <w:pBdr>
          <w:top w:val="single" w:sz="4" w:space="1" w:color="auto"/>
        </w:pBdr>
        <w:suppressAutoHyphens/>
        <w:spacing w:after="0" w:line="240" w:lineRule="auto"/>
        <w:ind w:left="1120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(фамилия, инициалы и подпись руководителя)</w:t>
      </w:r>
    </w:p>
    <w:p w:rsidR="005C6821" w:rsidRPr="00BC687C" w:rsidRDefault="005C6821" w:rsidP="005C6821">
      <w:pPr>
        <w:pBdr>
          <w:top w:val="single" w:sz="4" w:space="1" w:color="auto"/>
        </w:pBdr>
        <w:suppressAutoHyphens/>
        <w:spacing w:after="0" w:line="240" w:lineRule="auto"/>
        <w:ind w:left="1120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821" w:rsidRDefault="005C6821" w:rsidP="005C6821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от___________ 20_______г.</w:t>
      </w:r>
    </w:p>
    <w:p w:rsidR="005C6821" w:rsidRDefault="005C6821" w:rsidP="005C6821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C6821" w:rsidRPr="00BC687C" w:rsidRDefault="005C6821" w:rsidP="005C6821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 П.</w:t>
      </w:r>
    </w:p>
    <w:p w:rsidR="005C6821" w:rsidRPr="00BC687C" w:rsidRDefault="005C6821" w:rsidP="005C6821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 w:type="page"/>
      </w:r>
    </w:p>
    <w:p w:rsidR="005C6821" w:rsidRPr="00BC687C" w:rsidRDefault="005C6821" w:rsidP="005C6821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C687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ПЛАН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2405"/>
        <w:gridCol w:w="1150"/>
        <w:gridCol w:w="1071"/>
      </w:tblGrid>
      <w:tr w:rsidR="005C6821" w:rsidRPr="00BC687C" w:rsidTr="001E1790">
        <w:trPr>
          <w:jc w:val="center"/>
        </w:trPr>
        <w:tc>
          <w:tcPr>
            <w:tcW w:w="42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821" w:rsidRPr="00BC687C" w:rsidRDefault="005C6821" w:rsidP="001E17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6821" w:rsidRPr="00BC687C" w:rsidRDefault="005C6821" w:rsidP="001E17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6821" w:rsidRPr="00BC687C" w:rsidRDefault="005C6821" w:rsidP="001E1790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C687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</w:tbl>
    <w:p w:rsidR="005C6821" w:rsidRPr="00BC687C" w:rsidRDefault="005C6821" w:rsidP="005C682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3"/>
        <w:gridCol w:w="463"/>
        <w:gridCol w:w="463"/>
        <w:gridCol w:w="714"/>
        <w:gridCol w:w="512"/>
        <w:gridCol w:w="463"/>
        <w:gridCol w:w="569"/>
        <w:gridCol w:w="463"/>
        <w:gridCol w:w="569"/>
        <w:gridCol w:w="684"/>
        <w:gridCol w:w="1035"/>
        <w:gridCol w:w="699"/>
        <w:gridCol w:w="463"/>
        <w:gridCol w:w="687"/>
        <w:gridCol w:w="702"/>
        <w:gridCol w:w="887"/>
        <w:gridCol w:w="947"/>
        <w:gridCol w:w="1641"/>
        <w:gridCol w:w="1871"/>
      </w:tblGrid>
      <w:tr w:rsidR="005C6821" w:rsidRPr="008F7FF0" w:rsidTr="005C6821">
        <w:trPr>
          <w:trHeight w:val="410"/>
        </w:trPr>
        <w:tc>
          <w:tcPr>
            <w:tcW w:w="430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Наименование юридического лица </w:t>
            </w:r>
          </w:p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 w:rsidRPr="008F7FF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10" w:type="pct"/>
            <w:gridSpan w:val="4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153" w:type="pct"/>
            <w:vMerge w:val="restart"/>
            <w:textDirection w:val="btLr"/>
            <w:vAlign w:val="cente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88" w:type="pct"/>
            <w:vMerge w:val="restart"/>
            <w:textDirection w:val="btLr"/>
          </w:tcPr>
          <w:p w:rsidR="005C6821" w:rsidRPr="008F7FF0" w:rsidRDefault="005C6821" w:rsidP="001E1790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153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986" w:type="pct"/>
            <w:gridSpan w:val="4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153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-40" w:right="-12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 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59" w:type="pct"/>
            <w:gridSpan w:val="2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293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313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542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постановлении о назначении административного наказания или решения о приостановлении (или) об аннулировании лицензии и дате их вступления в  законную силу и дате окончания проведения проверки, по результатам которой они приняты</w:t>
            </w:r>
          </w:p>
        </w:tc>
        <w:tc>
          <w:tcPr>
            <w:tcW w:w="622" w:type="pct"/>
            <w:vMerge w:val="restar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ти, об отнесении объекта государственного контроля (надзора) к определенной категории риска, определенному классу (категории) опасности (6)</w:t>
            </w:r>
          </w:p>
        </w:tc>
      </w:tr>
      <w:tr w:rsidR="005C6821" w:rsidRPr="008F7FF0" w:rsidTr="005C6821">
        <w:trPr>
          <w:trHeight w:val="4087"/>
        </w:trPr>
        <w:tc>
          <w:tcPr>
            <w:tcW w:w="430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153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236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169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extDirection w:val="btLr"/>
          </w:tcPr>
          <w:p w:rsidR="005C6821" w:rsidRPr="008F7FF0" w:rsidRDefault="005C6821" w:rsidP="001E179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226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342" w:type="pct"/>
            <w:textDirection w:val="btLr"/>
            <w:vAlign w:val="center"/>
          </w:tcPr>
          <w:p w:rsidR="005C6821" w:rsidRPr="008F7FF0" w:rsidRDefault="005C6821" w:rsidP="001E1790">
            <w:pPr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231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15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232" w:type="pct"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8F7F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29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extDirection w:val="btLr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6821" w:rsidRPr="008F7FF0" w:rsidTr="005C6821">
        <w:tc>
          <w:tcPr>
            <w:tcW w:w="430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</w:tcPr>
          <w:p w:rsidR="005C6821" w:rsidRPr="008F7FF0" w:rsidRDefault="005C6821" w:rsidP="001E17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</w:tcPr>
          <w:p w:rsidR="005C6821" w:rsidRPr="008F7FF0" w:rsidRDefault="005C6821" w:rsidP="001E17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5C6821" w:rsidRPr="008F7FF0" w:rsidRDefault="005C6821" w:rsidP="001E17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6821" w:rsidRPr="00BC687C" w:rsidRDefault="005C6821" w:rsidP="005C6821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9"/>
        <w:gridCol w:w="13207"/>
      </w:tblGrid>
      <w:tr w:rsidR="005C6821" w:rsidRPr="005649AF" w:rsidTr="001E1790">
        <w:trPr>
          <w:trHeight w:val="1285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</w:tcPr>
          <w:p w:rsidR="005C6821" w:rsidRPr="005649AF" w:rsidRDefault="005C6821" w:rsidP="001E1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9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Примечание:</w:t>
            </w:r>
          </w:p>
          <w:p w:rsidR="005C6821" w:rsidRPr="005649AF" w:rsidRDefault="005C6821" w:rsidP="001E1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6" w:type="pct"/>
            <w:tcBorders>
              <w:top w:val="nil"/>
              <w:left w:val="nil"/>
              <w:bottom w:val="nil"/>
              <w:right w:val="nil"/>
            </w:tcBorders>
          </w:tcPr>
          <w:p w:rsidR="005C6821" w:rsidRPr="005649AF" w:rsidRDefault="005C6821" w:rsidP="001E179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1" w:name="Par202"/>
            <w:bookmarkEnd w:id="1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2" w:name="Par203"/>
            <w:bookmarkEnd w:id="2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&lt;3&gt; Указывается ссылка на положения федерального закона, устанавливающего основания проведения плановой проверки.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3" w:name="Par204"/>
            <w:bookmarkEnd w:id="3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&lt;4&gt; Указывается календарный месяц начала проведения проверки.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4" w:name="Par205"/>
            <w:bookmarkEnd w:id="4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      </w:r>
          </w:p>
          <w:p w:rsidR="005C6821" w:rsidRPr="005649AF" w:rsidRDefault="005C6821" w:rsidP="001E1790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bookmarkStart w:id="5" w:name="Par206"/>
            <w:bookmarkEnd w:id="5"/>
            <w:r w:rsidRPr="005649AF">
              <w:rPr>
                <w:rFonts w:ascii="Times New Roman" w:eastAsiaTheme="minorHAnsi" w:hAnsi="Times New Roman"/>
                <w:sz w:val="18"/>
                <w:szCs w:val="18"/>
              </w:rPr>
      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      </w:r>
          </w:p>
          <w:p w:rsidR="005C6821" w:rsidRPr="005649AF" w:rsidRDefault="005C6821" w:rsidP="001E1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6821" w:rsidRPr="005649AF" w:rsidRDefault="005C6821" w:rsidP="005C682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C6821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5C6821" w:rsidRPr="00D8780E" w:rsidRDefault="005C6821">
      <w:pPr>
        <w:ind w:right="-1"/>
        <w:jc w:val="both"/>
        <w:rPr>
          <w:rFonts w:ascii="Times New Roman" w:hAnsi="Times New Roman"/>
          <w:sz w:val="20"/>
          <w:szCs w:val="20"/>
        </w:rPr>
      </w:pPr>
    </w:p>
    <w:sectPr w:rsidR="005C6821" w:rsidRPr="00D8780E" w:rsidSect="005C682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A4" w:rsidRDefault="002A74A4" w:rsidP="00697B9A">
      <w:pPr>
        <w:spacing w:after="0" w:line="240" w:lineRule="auto"/>
      </w:pPr>
      <w:r>
        <w:separator/>
      </w:r>
    </w:p>
  </w:endnote>
  <w:endnote w:type="continuationSeparator" w:id="1">
    <w:p w:rsidR="002A74A4" w:rsidRDefault="002A74A4" w:rsidP="006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67" w:rsidRDefault="00C90967">
    <w:pPr>
      <w:pStyle w:val="a6"/>
      <w:jc w:val="center"/>
    </w:pPr>
  </w:p>
  <w:p w:rsidR="00C90967" w:rsidRDefault="00C909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A4" w:rsidRDefault="002A74A4" w:rsidP="00697B9A">
      <w:pPr>
        <w:spacing w:after="0" w:line="240" w:lineRule="auto"/>
      </w:pPr>
      <w:r>
        <w:separator/>
      </w:r>
    </w:p>
  </w:footnote>
  <w:footnote w:type="continuationSeparator" w:id="1">
    <w:p w:rsidR="002A74A4" w:rsidRDefault="002A74A4" w:rsidP="0069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FBA"/>
    <w:multiLevelType w:val="multilevel"/>
    <w:tmpl w:val="E54E8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2160"/>
      </w:pPr>
      <w:rPr>
        <w:rFonts w:hint="default"/>
      </w:rPr>
    </w:lvl>
  </w:abstractNum>
  <w:abstractNum w:abstractNumId="1">
    <w:nsid w:val="58B84366"/>
    <w:multiLevelType w:val="multilevel"/>
    <w:tmpl w:val="E54E8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2160"/>
      </w:pPr>
      <w:rPr>
        <w:rFonts w:hint="default"/>
      </w:rPr>
    </w:lvl>
  </w:abstractNum>
  <w:abstractNum w:abstractNumId="2">
    <w:nsid w:val="59AA1C51"/>
    <w:multiLevelType w:val="multilevel"/>
    <w:tmpl w:val="22EE6A9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3">
    <w:nsid w:val="7DB01ED8"/>
    <w:multiLevelType w:val="multilevel"/>
    <w:tmpl w:val="E54E8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0CCF"/>
    <w:rsid w:val="0005581A"/>
    <w:rsid w:val="00070F59"/>
    <w:rsid w:val="000F3D07"/>
    <w:rsid w:val="0014743D"/>
    <w:rsid w:val="0020640C"/>
    <w:rsid w:val="002117AF"/>
    <w:rsid w:val="00254255"/>
    <w:rsid w:val="002A74A4"/>
    <w:rsid w:val="00342A6E"/>
    <w:rsid w:val="00342FE2"/>
    <w:rsid w:val="003765B4"/>
    <w:rsid w:val="00394695"/>
    <w:rsid w:val="003A0A86"/>
    <w:rsid w:val="003B73F8"/>
    <w:rsid w:val="003C50FD"/>
    <w:rsid w:val="00413DFD"/>
    <w:rsid w:val="0045010E"/>
    <w:rsid w:val="00451DBB"/>
    <w:rsid w:val="00475FC4"/>
    <w:rsid w:val="004D44BB"/>
    <w:rsid w:val="004E7D46"/>
    <w:rsid w:val="005278F5"/>
    <w:rsid w:val="0056698E"/>
    <w:rsid w:val="005C6821"/>
    <w:rsid w:val="005F04F8"/>
    <w:rsid w:val="00661D90"/>
    <w:rsid w:val="00670646"/>
    <w:rsid w:val="00697B9A"/>
    <w:rsid w:val="006C23B8"/>
    <w:rsid w:val="0070524D"/>
    <w:rsid w:val="0071753E"/>
    <w:rsid w:val="007C7146"/>
    <w:rsid w:val="008225E6"/>
    <w:rsid w:val="00894061"/>
    <w:rsid w:val="008E4B64"/>
    <w:rsid w:val="00904CF7"/>
    <w:rsid w:val="0094499A"/>
    <w:rsid w:val="00951EC5"/>
    <w:rsid w:val="009874E3"/>
    <w:rsid w:val="009C0FEE"/>
    <w:rsid w:val="00A70D77"/>
    <w:rsid w:val="00A728F0"/>
    <w:rsid w:val="00B63CE6"/>
    <w:rsid w:val="00BA0CCF"/>
    <w:rsid w:val="00BA0D27"/>
    <w:rsid w:val="00C05A5C"/>
    <w:rsid w:val="00C90967"/>
    <w:rsid w:val="00CB02DF"/>
    <w:rsid w:val="00CB7B4A"/>
    <w:rsid w:val="00CC0E5C"/>
    <w:rsid w:val="00CE7D73"/>
    <w:rsid w:val="00D23A33"/>
    <w:rsid w:val="00D42834"/>
    <w:rsid w:val="00D8780E"/>
    <w:rsid w:val="00D91AED"/>
    <w:rsid w:val="00DB499C"/>
    <w:rsid w:val="00DB645F"/>
    <w:rsid w:val="00E2060C"/>
    <w:rsid w:val="00E641B4"/>
    <w:rsid w:val="00E8302C"/>
    <w:rsid w:val="00EA45F3"/>
    <w:rsid w:val="00ED641E"/>
    <w:rsid w:val="00EE2402"/>
    <w:rsid w:val="00F14465"/>
    <w:rsid w:val="00F6401E"/>
    <w:rsid w:val="00FD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B9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B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B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6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B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7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7B9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B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B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A6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3B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F393-50D5-48C4-9518-0EE7C08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-</cp:lastModifiedBy>
  <cp:revision>2</cp:revision>
  <cp:lastPrinted>2019-03-12T06:23:00Z</cp:lastPrinted>
  <dcterms:created xsi:type="dcterms:W3CDTF">2019-03-12T10:51:00Z</dcterms:created>
  <dcterms:modified xsi:type="dcterms:W3CDTF">2019-03-12T10:51:00Z</dcterms:modified>
</cp:coreProperties>
</file>